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480" w:rsidRPr="00B83EC2" w:rsidRDefault="00982480" w:rsidP="009824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144A6E" wp14:editId="717827D6">
            <wp:extent cx="523875" cy="638175"/>
            <wp:effectExtent l="0" t="0" r="9525" b="0"/>
            <wp:docPr id="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982480" w:rsidRPr="008A561C" w:rsidRDefault="00982480" w:rsidP="00982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82480" w:rsidRPr="008A561C" w:rsidRDefault="00982480" w:rsidP="0098248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82480" w:rsidRDefault="00982480" w:rsidP="00982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82480" w:rsidRPr="008D6299" w:rsidRDefault="00982480" w:rsidP="009824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2480" w:rsidRPr="008D6299" w:rsidRDefault="00982480" w:rsidP="009824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82480" w:rsidRDefault="00982480" w:rsidP="009824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2480" w:rsidRPr="00A457BA" w:rsidRDefault="00982480" w:rsidP="009824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4075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82480" w:rsidRDefault="00982480" w:rsidP="00982480">
      <w:pPr>
        <w:spacing w:after="0" w:line="240" w:lineRule="auto"/>
        <w:ind w:left="714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982480" w:rsidRPr="0005140C" w:rsidRDefault="00982480" w:rsidP="00982480">
      <w:pPr>
        <w:tabs>
          <w:tab w:val="left" w:pos="1320"/>
        </w:tabs>
        <w:rPr>
          <w:rFonts w:ascii="Times New Roman" w:hAnsi="Times New Roman"/>
          <w:sz w:val="28"/>
          <w:szCs w:val="28"/>
          <w:lang w:val="uk-UA"/>
        </w:rPr>
      </w:pPr>
    </w:p>
    <w:p w:rsidR="00982480" w:rsidRDefault="00982480" w:rsidP="0098248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140C">
        <w:rPr>
          <w:rFonts w:ascii="Times New Roman" w:hAnsi="Times New Roman"/>
          <w:b/>
          <w:sz w:val="28"/>
          <w:szCs w:val="28"/>
          <w:lang w:val="uk-UA"/>
        </w:rPr>
        <w:t xml:space="preserve">Дозвіл на розробку </w:t>
      </w:r>
    </w:p>
    <w:p w:rsidR="00982480" w:rsidRDefault="00982480" w:rsidP="0098248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140C">
        <w:rPr>
          <w:rFonts w:ascii="Times New Roman" w:hAnsi="Times New Roman"/>
          <w:b/>
          <w:sz w:val="28"/>
          <w:szCs w:val="28"/>
          <w:lang w:val="uk-UA"/>
        </w:rPr>
        <w:t>документації із землеустрою</w:t>
      </w:r>
    </w:p>
    <w:p w:rsidR="00982480" w:rsidRPr="0005140C" w:rsidRDefault="00982480" w:rsidP="0098248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82480" w:rsidRPr="0005140C" w:rsidRDefault="00982480" w:rsidP="00982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140C">
        <w:rPr>
          <w:rFonts w:ascii="Times New Roman" w:hAnsi="Times New Roman"/>
          <w:sz w:val="28"/>
          <w:szCs w:val="28"/>
          <w:lang w:val="uk-UA"/>
        </w:rPr>
        <w:t xml:space="preserve">Розглянувши 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охорони здоров‘я Бучанської міської ради  </w:t>
      </w:r>
      <w:r w:rsidRPr="000514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відведення земельної ділянки по вулиці Польова,19 в м. Буча  на КНП  «Бучанський консультативно - діагностичний центр» в постійне користування</w:t>
      </w:r>
      <w:r w:rsidRPr="0005140C">
        <w:rPr>
          <w:rFonts w:ascii="Times New Roman" w:hAnsi="Times New Roman"/>
          <w:sz w:val="28"/>
          <w:szCs w:val="28"/>
          <w:lang w:val="uk-UA"/>
        </w:rPr>
        <w:t xml:space="preserve"> орієнтовною площею </w:t>
      </w:r>
      <w:r>
        <w:rPr>
          <w:rFonts w:ascii="Times New Roman" w:hAnsi="Times New Roman"/>
          <w:sz w:val="28"/>
          <w:szCs w:val="28"/>
          <w:lang w:val="uk-UA"/>
        </w:rPr>
        <w:t xml:space="preserve">2,59га, </w:t>
      </w:r>
      <w:r w:rsidRPr="0005140C">
        <w:rPr>
          <w:rFonts w:ascii="Times New Roman" w:hAnsi="Times New Roman"/>
          <w:sz w:val="28"/>
          <w:szCs w:val="28"/>
          <w:lang w:val="uk-UA"/>
        </w:rPr>
        <w:t>враховуючи надані документи, пропозицію комісії з питань містобудування та природокористування. керуючись ст. 12, 92, 122, 123 Земельного кодексу України,</w:t>
      </w:r>
      <w:r w:rsidRPr="000514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982480" w:rsidRPr="0005140C" w:rsidRDefault="00982480" w:rsidP="00982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82480" w:rsidRDefault="00982480" w:rsidP="009824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514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82480" w:rsidRPr="0005140C" w:rsidRDefault="00982480" w:rsidP="009824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82480" w:rsidRPr="003A27D3" w:rsidRDefault="00982480" w:rsidP="009824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7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КНП « Бучанський консультативно – діагностичний центр»  на розробку проекту землеустрою щодо відведення земельної ділянки в постійне користування орієнтовною площею 2,59 га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будівель закладів охорони здоров’я та соціальної допомоги  за адресою: вул. Польова,19, місто Буча Київської області.</w:t>
      </w:r>
    </w:p>
    <w:p w:rsidR="00982480" w:rsidRPr="003A27D3" w:rsidRDefault="00982480" w:rsidP="009824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A27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3A27D3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3A27D3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982480" w:rsidRPr="0005140C" w:rsidRDefault="00982480" w:rsidP="009824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82480" w:rsidRPr="0079659F" w:rsidRDefault="00982480" w:rsidP="0098248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2480" w:rsidRDefault="00982480" w:rsidP="0098248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2480" w:rsidRDefault="00982480" w:rsidP="00982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982480" w:rsidRDefault="00982480" w:rsidP="00982480">
      <w:pPr>
        <w:rPr>
          <w:rFonts w:ascii="Times New Roman" w:hAnsi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2E04"/>
    <w:multiLevelType w:val="hybridMultilevel"/>
    <w:tmpl w:val="F7F4D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0C7"/>
    <w:rsid w:val="004D4E27"/>
    <w:rsid w:val="00687D71"/>
    <w:rsid w:val="00982480"/>
    <w:rsid w:val="009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4992B-DC00-4A0A-B7FF-3F1808C8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4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2019-11-06T13:35:00Z</dcterms:created>
  <dcterms:modified xsi:type="dcterms:W3CDTF">2019-11-06T13:35:00Z</dcterms:modified>
</cp:coreProperties>
</file>